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19" w:rsidRPr="004B7019" w:rsidRDefault="004B7019" w:rsidP="004B70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9 </w:t>
      </w:r>
      <w:proofErr w:type="gramStart"/>
      <w:r w:rsidRPr="004B70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  <w:proofErr w:type="gramEnd"/>
      <w:r w:rsidRPr="004B70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класс Домашнее задание </w:t>
      </w:r>
    </w:p>
    <w:p w:rsidR="004B7019" w:rsidRPr="004B7019" w:rsidRDefault="004B7019" w:rsidP="004B7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10.12.2020 </w:t>
      </w:r>
      <w:r w:rsidRPr="004B70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Четверг  </w:t>
      </w: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Биология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 xml:space="preserve">пар.25 изучить. Выписать задачи и методы селекции. </w:t>
      </w:r>
      <w:r w:rsidRPr="004B7019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provotorovavalya@</w:t>
      </w:r>
      <w:hyperlink r:id="rId4" w:tgtFrame="_blank" w:history="1">
        <w:r w:rsidRPr="004B701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mail.ru</w:t>
        </w:r>
      </w:hyperlink>
    </w:p>
    <w:p w:rsid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Химия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>параграф 16 упр. 4, параграф 17 упр. 5, д/з посылать на почту, смотреть по ссылке</w:t>
      </w:r>
    </w:p>
    <w:p w:rsid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История России. Всеобщая история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 xml:space="preserve">стр. 136, письменно ответить на вопросы 1,6,8 из рубрики "Вопросы и задания для работы с текстом параграфа". Письменные работы отправлять на почту </w:t>
      </w:r>
      <w:r w:rsidRPr="004B7019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trusova91@</w:t>
      </w:r>
      <w:hyperlink r:id="rId5" w:tgtFrame="_blank" w:history="1">
        <w:r w:rsidRPr="004B701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mail.ru</w:t>
        </w:r>
      </w:hyperlink>
    </w:p>
    <w:p w:rsid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Русский язык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>вспомнить отличия сложносочинённых и сложноподчинённых предложений</w:t>
      </w: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Иностранный язык (английский язык)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 xml:space="preserve">Гаврилова О.Е. стр.64-65 упр.2,5 письменно. Почта </w:t>
      </w:r>
      <w:r w:rsidRPr="004B7019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Lunatick07@</w:t>
      </w:r>
      <w:hyperlink r:id="rId6" w:tgtFrame="_blank" w:history="1">
        <w:r w:rsidRPr="004B701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mail.ru</w:t>
        </w:r>
      </w:hyperlink>
    </w:p>
    <w:p w:rsid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Геометрия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>№1044(а)</w:t>
      </w: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Литература</w:t>
      </w:r>
    </w:p>
    <w:p w:rsid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>Цитатная характеристика Печорина (6-7 цитат), вывод - ваше отношение к образу (6-7 предложений), будет 2 оценки почта</w:t>
      </w:r>
      <w:r w:rsidRPr="004B7019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 </w:t>
      </w:r>
      <w:hyperlink r:id="rId7" w:tgtFrame="_blank" w:history="1">
        <w:r w:rsidRPr="004B701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galickaya.irina</w:t>
        </w:r>
      </w:hyperlink>
      <w:r w:rsidRPr="004B7019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@</w:t>
      </w:r>
      <w:hyperlink r:id="rId8" w:tgtFrame="_blank" w:history="1">
        <w:r w:rsidRPr="004B701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yandex.ru</w:t>
        </w:r>
      </w:hyperlink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4B7019" w:rsidRPr="004B7019" w:rsidRDefault="004B7019" w:rsidP="004B7019">
      <w:pPr>
        <w:spacing w:after="0" w:line="255" w:lineRule="atLeast"/>
        <w:textAlignment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u w:val="single"/>
          <w:lang w:eastAsia="ru-RU"/>
        </w:rPr>
        <w:t>Информатика</w:t>
      </w:r>
    </w:p>
    <w:p w:rsidR="004B7019" w:rsidRPr="004B7019" w:rsidRDefault="004B7019" w:rsidP="004B7019">
      <w:pPr>
        <w:spacing w:after="0" w:line="240" w:lineRule="auto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B7019">
        <w:rPr>
          <w:rFonts w:ascii="Arial" w:eastAsia="Times New Roman" w:hAnsi="Arial" w:cs="Arial"/>
          <w:sz w:val="32"/>
          <w:szCs w:val="32"/>
          <w:lang w:eastAsia="ru-RU"/>
        </w:rPr>
        <w:t>прочита</w:t>
      </w:r>
      <w:bookmarkStart w:id="0" w:name="_GoBack"/>
      <w:bookmarkEnd w:id="0"/>
      <w:r w:rsidRPr="004B7019">
        <w:rPr>
          <w:rFonts w:ascii="Arial" w:eastAsia="Times New Roman" w:hAnsi="Arial" w:cs="Arial"/>
          <w:sz w:val="32"/>
          <w:szCs w:val="32"/>
          <w:lang w:eastAsia="ru-RU"/>
        </w:rPr>
        <w:t>ть § 10, выполнить задание № 6-9, § 11 задание 10</w:t>
      </w:r>
    </w:p>
    <w:p w:rsidR="00870870" w:rsidRPr="004B7019" w:rsidRDefault="00870870" w:rsidP="004B7019">
      <w:pPr>
        <w:rPr>
          <w:sz w:val="32"/>
          <w:szCs w:val="32"/>
        </w:rPr>
      </w:pPr>
    </w:p>
    <w:sectPr w:rsidR="00870870" w:rsidRPr="004B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19"/>
    <w:rsid w:val="004B7019"/>
    <w:rsid w:val="00870870"/>
    <w:rsid w:val="00B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019E"/>
  <w15:chartTrackingRefBased/>
  <w15:docId w15:val="{8A5FA0B4-AAD2-4C8D-8513-5C44117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26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21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927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34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85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4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73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7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946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318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40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96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7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76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78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757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82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615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0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34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7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058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5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6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00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964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29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7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9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5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8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409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559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40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6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8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36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909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286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8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49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4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10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571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13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80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58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5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04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933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066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57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1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lickaya.ir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i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Дмитриевич</dc:creator>
  <cp:keywords/>
  <dc:description/>
  <cp:lastModifiedBy>Владимир Дмитриевич</cp:lastModifiedBy>
  <cp:revision>1</cp:revision>
  <dcterms:created xsi:type="dcterms:W3CDTF">2020-12-09T17:36:00Z</dcterms:created>
  <dcterms:modified xsi:type="dcterms:W3CDTF">2020-12-09T17:47:00Z</dcterms:modified>
</cp:coreProperties>
</file>