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1E" w:rsidRDefault="005C6D1E" w:rsidP="00D43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D43783" w:rsidRDefault="00E72570" w:rsidP="00D43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="00D43783"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378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p w:rsidR="00D43783" w:rsidRDefault="00D43783" w:rsidP="00D437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B54434" w:rsidRDefault="00B54434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Памятка для родителей</w:t>
      </w:r>
    </w:p>
    <w:p w:rsidR="008244F3" w:rsidRPr="009600C2" w:rsidRDefault="008244F3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«Как  любить детей? О любви условной и безусловной»</w:t>
      </w:r>
    </w:p>
    <w:p w:rsidR="00D43783" w:rsidRPr="00D43783" w:rsidRDefault="008244F3" w:rsidP="00D4378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43783" w:rsidRPr="003515B2" w:rsidRDefault="008244F3" w:rsidP="008244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F3">
        <w:rPr>
          <w:rFonts w:ascii="Times New Roman" w:hAnsi="Times New Roman" w:cs="Times New Roman"/>
          <w:i/>
          <w:sz w:val="28"/>
          <w:szCs w:val="28"/>
        </w:rPr>
        <w:t xml:space="preserve">Любите ли Вы своего ребёнка? </w:t>
      </w:r>
      <w:r w:rsidR="00D43783" w:rsidRPr="008244F3">
        <w:rPr>
          <w:rFonts w:ascii="Times New Roman" w:hAnsi="Times New Roman" w:cs="Times New Roman"/>
          <w:sz w:val="28"/>
          <w:szCs w:val="28"/>
        </w:rPr>
        <w:t>Вы</w:t>
      </w:r>
      <w:r w:rsidR="00D43783" w:rsidRPr="003515B2">
        <w:rPr>
          <w:rFonts w:ascii="Times New Roman" w:hAnsi="Times New Roman" w:cs="Times New Roman"/>
          <w:sz w:val="28"/>
          <w:szCs w:val="28"/>
        </w:rPr>
        <w:t xml:space="preserve"> правы, каждый родитель даст положительный ответ на </w:t>
      </w:r>
      <w:r w:rsidR="00DA2AF3">
        <w:rPr>
          <w:rFonts w:ascii="Times New Roman" w:hAnsi="Times New Roman" w:cs="Times New Roman"/>
          <w:sz w:val="28"/>
          <w:szCs w:val="28"/>
        </w:rPr>
        <w:t>этот вопрос.</w:t>
      </w:r>
    </w:p>
    <w:p w:rsidR="00D43783" w:rsidRPr="003515B2" w:rsidRDefault="00D43783" w:rsidP="00D43783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sz w:val="28"/>
          <w:szCs w:val="28"/>
        </w:rPr>
        <w:t xml:space="preserve">А как мы любим, и тем более умеем ли любить, над этим как–то задумываться не приходится. Жизнь и наука доказали, что все беды у детей, а потому и у родителей объясняются  ошибками  родительского поведения, главная из которых – отсутствие </w:t>
      </w:r>
      <w:r w:rsidRPr="003515B2">
        <w:rPr>
          <w:rFonts w:ascii="Times New Roman" w:hAnsi="Times New Roman" w:cs="Times New Roman"/>
          <w:b/>
          <w:sz w:val="28"/>
          <w:szCs w:val="28"/>
        </w:rPr>
        <w:t>безусловной любви</w:t>
      </w:r>
      <w:r w:rsidRPr="003515B2">
        <w:rPr>
          <w:rFonts w:ascii="Times New Roman" w:hAnsi="Times New Roman" w:cs="Times New Roman"/>
          <w:sz w:val="28"/>
          <w:szCs w:val="28"/>
        </w:rPr>
        <w:t xml:space="preserve"> и неумение хвалить и поддерживать своих детей, потому что самое главное для ребенка – чтобы его любили таким, какой он есть.  </w:t>
      </w:r>
    </w:p>
    <w:p w:rsidR="00D43783" w:rsidRPr="003515B2" w:rsidRDefault="00D43783" w:rsidP="00D43783">
      <w:pPr>
        <w:pStyle w:val="a7"/>
        <w:shd w:val="clear" w:color="auto" w:fill="FFFFFF"/>
        <w:spacing w:before="0" w:beforeAutospacing="0"/>
        <w:ind w:firstLine="709"/>
        <w:jc w:val="both"/>
        <w:rPr>
          <w:color w:val="111111"/>
          <w:sz w:val="28"/>
          <w:szCs w:val="28"/>
        </w:rPr>
      </w:pPr>
      <w:r w:rsidRPr="003515B2">
        <w:rPr>
          <w:color w:val="111111"/>
          <w:sz w:val="28"/>
          <w:szCs w:val="28"/>
        </w:rPr>
        <w:t xml:space="preserve">Нередко можно услышать от родителей такое обращение к сыну или дочке: </w:t>
      </w:r>
      <w:proofErr w:type="gramStart"/>
      <w:r w:rsidRPr="003515B2">
        <w:rPr>
          <w:color w:val="111111"/>
          <w:sz w:val="28"/>
          <w:szCs w:val="28"/>
        </w:rPr>
        <w:t>«Если ты будешь хорошим мальчиком (девочкой, то я буду тебя любить».</w:t>
      </w:r>
      <w:proofErr w:type="gramEnd"/>
      <w:r w:rsidRPr="003515B2">
        <w:rPr>
          <w:color w:val="111111"/>
          <w:sz w:val="28"/>
          <w:szCs w:val="28"/>
        </w:rPr>
        <w:t xml:space="preserve"> Или: </w:t>
      </w:r>
      <w:proofErr w:type="gramStart"/>
      <w:r w:rsidRPr="003515B2">
        <w:rPr>
          <w:color w:val="111111"/>
          <w:sz w:val="28"/>
          <w:szCs w:val="28"/>
        </w:rPr>
        <w:t>«Не жди от меня хорошего, пока ты не перестанешь (драться, лениться, грубить, не начнешь (хорошо учиться, помогать по дому, слушаться)».</w:t>
      </w:r>
      <w:proofErr w:type="gramEnd"/>
    </w:p>
    <w:p w:rsidR="00D43783" w:rsidRPr="003515B2" w:rsidRDefault="00D43783" w:rsidP="00D43783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Приглядимся: в этих фразах ребенку прямо сообщают, что его принимают </w:t>
      </w:r>
      <w:r w:rsidRPr="003515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условно</w:t>
      </w:r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его любят (или будут любить, «</w:t>
      </w:r>
      <w:r w:rsidRPr="003515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только если</w:t>
      </w:r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…».</w:t>
      </w:r>
      <w:proofErr w:type="gramEnd"/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Условное, оценочное отношение к человеку вообще характерно для нашей культуры. Такое отношение внедряется и в сознание детей.</w:t>
      </w:r>
    </w:p>
    <w:p w:rsidR="00D43783" w:rsidRPr="003515B2" w:rsidRDefault="00D43783" w:rsidP="00D43783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Причина широко бытующего оценочного отношения к детям кроется в твердой вере, что награды и наказания – главные воспитательные средства. Похвалишь ребенка – и он укрепится в добре, накажешь – и зло отступит. Но вот беда: они не всегда безотказны, эти средства. Кто не знает и такую закономерность: чем больше ребенка ругают, тем хуже он становится. Почему же так происходит? А потому, что воспитание ребенка – это вовсе не дрессура. Родители существуют не для того, чтобы вырабатывать у детей условные рефлексы.</w:t>
      </w:r>
    </w:p>
    <w:p w:rsidR="00D43783" w:rsidRPr="000A0A9E" w:rsidRDefault="00D43783" w:rsidP="00D43783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A0A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Что же тако</w:t>
      </w:r>
      <w:r w:rsidR="00DA2AF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 условная и безусловная любовь?</w:t>
      </w:r>
    </w:p>
    <w:p w:rsidR="00D43783" w:rsidRPr="003515B2" w:rsidRDefault="00D43783" w:rsidP="00D43783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Безусловная любовь — это когда мы любим и полностью принимаем себя, это когда мы любим и принимаем близких и окружающих нас людей такими, какие они есть, а не такими, какими мы хотели бы их видеть. Не навязывайте им свои понятия о том, что надо говорить, как себя вести, как и </w:t>
      </w:r>
      <w:proofErr w:type="gramStart"/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делать. В конечном итоге, все это показывает вам, каким бы вы хотели быть сами.</w:t>
      </w:r>
    </w:p>
    <w:p w:rsidR="00D43783" w:rsidRPr="003515B2" w:rsidRDefault="00D43783" w:rsidP="00D43783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Условная любовь — это когда мы любим условно: «Если ты хорошо себя ведёшь, ты мне нравишься, я тебя люблю», «Если приносишь из школы пятёрки, я тебя люблю», «Если не обманываешь меня, я тебя люблю», «Если приносишь домой много денег, я тебя люблю», «Если не изменяешь мне, я тебя люблю» и т. д. То есть условная любовь — это когда мы ставим условия, когда мы любим за ч т о-т о.</w:t>
      </w:r>
    </w:p>
    <w:p w:rsidR="00D43783" w:rsidRPr="003515B2" w:rsidRDefault="00D43783" w:rsidP="00D43783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Это, конечно, вовсе не означает, что нам всегда нравится  поведение ребенка.  </w:t>
      </w:r>
      <w:r w:rsidRPr="003515B2">
        <w:rPr>
          <w:rFonts w:ascii="Times New Roman" w:hAnsi="Times New Roman" w:cs="Times New Roman"/>
          <w:color w:val="333333"/>
          <w:sz w:val="28"/>
          <w:szCs w:val="28"/>
        </w:rPr>
        <w:t xml:space="preserve">Безусловная любовь — это когда вы любите ребенка даже тогда, когда поступки его вам не нравятся. </w:t>
      </w:r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Поведение нам </w:t>
      </w:r>
      <w:proofErr w:type="gramStart"/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нравится, но РЕБЕНКА МЫ ЛЮБИМ!!! </w:t>
      </w:r>
    </w:p>
    <w:p w:rsidR="00D43783" w:rsidRPr="003515B2" w:rsidRDefault="00D43783" w:rsidP="00D43783">
      <w:pPr>
        <w:pStyle w:val="a7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r w:rsidRPr="003515B2">
        <w:rPr>
          <w:color w:val="333333"/>
          <w:sz w:val="28"/>
          <w:szCs w:val="28"/>
        </w:rPr>
        <w:t xml:space="preserve">*     Самый чудесный подарок, который вы можете сделать своему ребенку, — это вселить в него абсолютную убежденность в том, что вы любите его всем сердцем, безоговорочно, независимо от того, что он делает, что с ним происходит. Мудрый родитель, </w:t>
      </w:r>
      <w:r w:rsidRPr="003515B2">
        <w:rPr>
          <w:b/>
          <w:color w:val="333333"/>
          <w:sz w:val="28"/>
          <w:szCs w:val="28"/>
          <w:u w:val="single"/>
        </w:rPr>
        <w:t>корректируя действия ребенка, всегда уточнит, что ему не нравится поведение ребенка, а не он сам</w:t>
      </w:r>
      <w:r w:rsidRPr="003515B2">
        <w:rPr>
          <w:color w:val="333333"/>
          <w:sz w:val="28"/>
          <w:szCs w:val="28"/>
        </w:rPr>
        <w:t>.</w:t>
      </w:r>
    </w:p>
    <w:p w:rsidR="00D43783" w:rsidRPr="003515B2" w:rsidRDefault="00D43783" w:rsidP="00D43783">
      <w:pPr>
        <w:pStyle w:val="a7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r w:rsidRPr="003515B2">
        <w:rPr>
          <w:color w:val="333333"/>
          <w:sz w:val="28"/>
          <w:szCs w:val="28"/>
        </w:rPr>
        <w:t xml:space="preserve"> Проще сказать так: “</w:t>
      </w:r>
      <w:r w:rsidRPr="0011151B">
        <w:rPr>
          <w:b/>
          <w:i/>
          <w:color w:val="333333"/>
          <w:sz w:val="28"/>
          <w:szCs w:val="28"/>
        </w:rPr>
        <w:t>Я буду тебя всё равно любить, но твоё поведение я не одобряю</w:t>
      </w:r>
      <w:r w:rsidRPr="003515B2">
        <w:rPr>
          <w:color w:val="333333"/>
          <w:sz w:val="28"/>
          <w:szCs w:val="28"/>
        </w:rPr>
        <w:t>”</w:t>
      </w:r>
    </w:p>
    <w:p w:rsidR="00D43783" w:rsidRDefault="00D43783" w:rsidP="00D43783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5B2">
        <w:rPr>
          <w:rFonts w:ascii="Times New Roman" w:hAnsi="Times New Roman" w:cs="Times New Roman"/>
          <w:sz w:val="28"/>
          <w:szCs w:val="28"/>
        </w:rPr>
        <w:t xml:space="preserve"> </w:t>
      </w:r>
      <w:r w:rsidRPr="003515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основа успешности воспитания. И ребенок должен чувствовать эту любовь, ее тепло. Чувствовать, так как чувствует тепло солнца.</w:t>
      </w:r>
    </w:p>
    <w:p w:rsidR="00D43783" w:rsidRDefault="00D43783" w:rsidP="00D43783">
      <w:pPr>
        <w:spacing w:after="100" w:afterAutospacing="1"/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783" w:rsidRPr="00D43783" w:rsidRDefault="00D43783" w:rsidP="00D43783">
      <w:pPr>
        <w:spacing w:after="100" w:afterAutospacing="1"/>
        <w:ind w:firstLine="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783">
        <w:rPr>
          <w:rFonts w:ascii="Times New Roman" w:hAnsi="Times New Roman" w:cs="Times New Roman"/>
          <w:b/>
          <w:sz w:val="28"/>
          <w:szCs w:val="28"/>
          <w:u w:val="single"/>
        </w:rPr>
        <w:t>Как может проявляться  родительская любовь?</w:t>
      </w:r>
    </w:p>
    <w:p w:rsidR="00D43783" w:rsidRPr="003515B2" w:rsidRDefault="00D43783" w:rsidP="00D43783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b/>
          <w:sz w:val="28"/>
          <w:szCs w:val="28"/>
        </w:rPr>
        <w:t xml:space="preserve"> 1.Контакт глаз</w:t>
      </w:r>
      <w:r w:rsidRPr="003515B2">
        <w:rPr>
          <w:rFonts w:ascii="Times New Roman" w:hAnsi="Times New Roman" w:cs="Times New Roman"/>
          <w:sz w:val="28"/>
          <w:szCs w:val="28"/>
        </w:rPr>
        <w:t xml:space="preserve">   Контакт глаз – это возможность проявить теплые чувства друг к другу. Младенцы, лишенные любящего взгляда матери чаще болеют, хуже развиваются. Потребность в контакте глаз дана человеку от рождения. В 6-8 недель глаза ребенка ищут чего-то, первая улыбка на лице младенца появляется в ответ на ваше лицо.</w:t>
      </w:r>
    </w:p>
    <w:p w:rsidR="00D43783" w:rsidRPr="003515B2" w:rsidRDefault="00D43783" w:rsidP="00D43783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sz w:val="28"/>
          <w:szCs w:val="28"/>
        </w:rPr>
        <w:lastRenderedPageBreak/>
        <w:t>Тревожные, неуверенные дети больше всего нуждаются в том, чтобы с ними налаживали контакт на любом уровне, в том числе и контакт глаз. Ласковый взгляд. Прикосновение способны уменьшить уровень тревожности. Переданная взглядом информация может отпечататься в сознании ребенка, чем сказанные слова. Даже если вы прибегаете к какому-либо наказанию, в ваших глазах должна быть любовь, а не злоба.</w:t>
      </w:r>
    </w:p>
    <w:p w:rsidR="00D43783" w:rsidRPr="003515B2" w:rsidRDefault="00D43783" w:rsidP="00D43783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sz w:val="28"/>
          <w:szCs w:val="28"/>
        </w:rPr>
        <w:t>Если потребности в контакте глаз удовлетворены, то ребенок обаятелен, он не отворачивает голову сторону при контакте с людьми, с такими детьми хочется общаться.</w:t>
      </w:r>
    </w:p>
    <w:p w:rsidR="00D43783" w:rsidRPr="003515B2" w:rsidRDefault="00D43783" w:rsidP="00D43783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515B2">
        <w:rPr>
          <w:rFonts w:ascii="Times New Roman" w:hAnsi="Times New Roman" w:cs="Times New Roman"/>
          <w:b/>
          <w:sz w:val="28"/>
          <w:szCs w:val="28"/>
        </w:rPr>
        <w:t>Физический контакт.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D1D">
        <w:rPr>
          <w:rFonts w:ascii="Times New Roman" w:hAnsi="Times New Roman" w:cs="Times New Roman"/>
          <w:sz w:val="28"/>
          <w:szCs w:val="28"/>
        </w:rPr>
        <w:t>Физиологи советуют  взрослым людям не менее</w:t>
      </w:r>
      <w:r>
        <w:rPr>
          <w:rFonts w:ascii="Times New Roman" w:hAnsi="Times New Roman" w:cs="Times New Roman"/>
          <w:sz w:val="28"/>
          <w:szCs w:val="28"/>
        </w:rPr>
        <w:t xml:space="preserve"> 8-</w:t>
      </w:r>
      <w:r w:rsidRPr="00F43D1D">
        <w:rPr>
          <w:rFonts w:ascii="Times New Roman" w:hAnsi="Times New Roman" w:cs="Times New Roman"/>
          <w:sz w:val="28"/>
          <w:szCs w:val="28"/>
        </w:rPr>
        <w:t xml:space="preserve">14 прикосновений друг к другу, А детям таких прикосновений должно быть намного больше.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83" w:rsidRPr="003515B2" w:rsidRDefault="00D43783" w:rsidP="00D4378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sz w:val="28"/>
          <w:szCs w:val="28"/>
        </w:rPr>
        <w:t xml:space="preserve">Для многих живых существ физический контакт остается единственным способом выражения привязанности и заботы. У психологов есть понятие “тактильного голода”. Бывает он у детей, которых вполне достаточно кормят, но мало ласкают.  Многие родители не понимают как важно для ребенка, когда его обнимают, прижимают к себе, тормошат, целуют или трясут тяжелой отцовской рукой за холку.  На это способны только родители в минуты, когда их переполняет любовь, и они не в силах сдержать свой порыв. Но в наш стремительный век мы становимся все </w:t>
      </w:r>
      <w:proofErr w:type="spellStart"/>
      <w:r w:rsidRPr="003515B2">
        <w:rPr>
          <w:rFonts w:ascii="Times New Roman" w:hAnsi="Times New Roman" w:cs="Times New Roman"/>
          <w:sz w:val="28"/>
          <w:szCs w:val="28"/>
        </w:rPr>
        <w:t>закаленнее</w:t>
      </w:r>
      <w:proofErr w:type="spellEnd"/>
      <w:r w:rsidRPr="003515B2">
        <w:rPr>
          <w:rFonts w:ascii="Times New Roman" w:hAnsi="Times New Roman" w:cs="Times New Roman"/>
          <w:sz w:val="28"/>
          <w:szCs w:val="28"/>
        </w:rPr>
        <w:t xml:space="preserve"> и выдержаннее. Многие родители переносят и в дом привычку быть подчеркнуто сдержанными, научились подавлять желание прижаться к родной головке. Боязнь избаловать детей вытеснила родительскую ласку, а призывы относится к детям, как </w:t>
      </w:r>
      <w:proofErr w:type="gramStart"/>
      <w:r w:rsidRPr="003515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515B2">
        <w:rPr>
          <w:rFonts w:ascii="Times New Roman" w:hAnsi="Times New Roman" w:cs="Times New Roman"/>
          <w:sz w:val="28"/>
          <w:szCs w:val="28"/>
        </w:rPr>
        <w:t xml:space="preserve"> равным, воспринимаются слишком буквально. </w:t>
      </w:r>
    </w:p>
    <w:p w:rsidR="00D43783" w:rsidRPr="003515B2" w:rsidRDefault="00D43783" w:rsidP="00D4378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sz w:val="28"/>
          <w:szCs w:val="28"/>
        </w:rPr>
        <w:t xml:space="preserve">  Не бойтесь, что заласканному ребенку будет в жизни трудно. Теплые, ласковые прикосновения смягчают душу ребенка и снимают напряжение.  В каком возрасте потребность в физическом контакте особенно велика?</w:t>
      </w:r>
    </w:p>
    <w:p w:rsidR="00D43783" w:rsidRDefault="00D43783" w:rsidP="00D4378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sz w:val="28"/>
          <w:szCs w:val="28"/>
        </w:rPr>
        <w:t xml:space="preserve">  Ребенок любого возраста нуждается в физическом контакте со своими родителями. Мальчишкам - младшим школьникам крайне необходимы “телячьи” нежности. Эта потребность у мальчишек ничуть не менее выражена, чем у девчонок. Возня, борьба, похлопывание по плечу, потасовки, шутливые бои позволяют мальчику демонстрировать растущую силу и ловкость, чувствовать мужскую поддержку отца и очень важно не пропустить такие моменты.</w:t>
      </w:r>
    </w:p>
    <w:p w:rsidR="00D43783" w:rsidRPr="003515B2" w:rsidRDefault="00D43783" w:rsidP="00D4378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D1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5B2">
        <w:rPr>
          <w:rFonts w:ascii="Times New Roman" w:hAnsi="Times New Roman" w:cs="Times New Roman"/>
          <w:b/>
          <w:sz w:val="28"/>
          <w:szCs w:val="28"/>
        </w:rPr>
        <w:t>Пристальное внимание</w:t>
      </w:r>
      <w:r w:rsidRPr="003515B2">
        <w:rPr>
          <w:rFonts w:ascii="Times New Roman" w:hAnsi="Times New Roman" w:cs="Times New Roman"/>
          <w:sz w:val="28"/>
          <w:szCs w:val="28"/>
        </w:rPr>
        <w:t xml:space="preserve"> требует времени и проявляется в том, что вы готовы выслушать ребенка наедине, столько времени, сколько необходимо вашему ребенку.</w:t>
      </w:r>
    </w:p>
    <w:p w:rsidR="00D43783" w:rsidRPr="003515B2" w:rsidRDefault="00D43783" w:rsidP="00D4378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sz w:val="28"/>
          <w:szCs w:val="28"/>
        </w:rPr>
        <w:t xml:space="preserve">  Довольно часто возникают ситуации, когда ребенку необходимо пристальное внимание, но именно в эту минуту вы меньше всего расположены его слушать. Пристальное внимание предполагает возможность полностью сосредоточиться на ребенке, не отвлекаясь ни на какие мелочи, так, чтобы ваш ребенок не сомневался в вашей полной безоговорочной любви к нему. В такие моменты ребенок должен почувствовать, что он единственный в своем роде, что он особенный.</w:t>
      </w:r>
    </w:p>
    <w:p w:rsidR="00D43783" w:rsidRPr="003515B2" w:rsidRDefault="00D43783" w:rsidP="00D4378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B2">
        <w:rPr>
          <w:rFonts w:ascii="Times New Roman" w:hAnsi="Times New Roman" w:cs="Times New Roman"/>
          <w:sz w:val="28"/>
          <w:szCs w:val="28"/>
        </w:rPr>
        <w:t xml:space="preserve">  Типичная трудность современных родителей – недостаток времени, в том числе для проявления пристального внимания. Важно осознать, что является первостепенным в вашей жизни. Это может быть совместная игра, поход, </w:t>
      </w:r>
    </w:p>
    <w:p w:rsidR="00D43783" w:rsidRDefault="00D43783" w:rsidP="00D4378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3">
        <w:rPr>
          <w:rFonts w:ascii="Times New Roman" w:hAnsi="Times New Roman" w:cs="Times New Roman"/>
          <w:sz w:val="28"/>
          <w:szCs w:val="28"/>
        </w:rPr>
        <w:t xml:space="preserve"> Если мы проявляем пристальное внимание уже к маленькому ребенку, то он приобретает способность и потребность делится </w:t>
      </w:r>
      <w:proofErr w:type="gramStart"/>
      <w:r w:rsidRPr="00D4378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43783">
        <w:rPr>
          <w:rFonts w:ascii="Times New Roman" w:hAnsi="Times New Roman" w:cs="Times New Roman"/>
          <w:sz w:val="28"/>
          <w:szCs w:val="28"/>
        </w:rPr>
        <w:t xml:space="preserve"> взрослым своими переживаниями.</w:t>
      </w:r>
    </w:p>
    <w:p w:rsidR="00D43783" w:rsidRDefault="00D43783" w:rsidP="00D43783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437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4.Дисциплина.</w:t>
      </w:r>
      <w:r w:rsidRPr="00D437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437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области воспитания детей дисциплина - это тренировка ума и характера ребенка, чтобы он стал самостоятельным, умеющим владеть собой, достойным и конструктивным членом общества. Достойный пример взрослых, моделирование ситуации, словесные и письменные инструкции, письменные просьбы, обучение, обеспечение ребенку самому возможности учиться и набираться различного жизненного опыта, в том числе и </w:t>
      </w:r>
      <w:proofErr w:type="gramStart"/>
      <w:r w:rsidRPr="00D437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умения</w:t>
      </w:r>
      <w:proofErr w:type="gramEnd"/>
      <w:r w:rsidRPr="00D437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отдыхать, и все это под разумным и благожелательным руководством взрослых. Дисциплины неизмеримо легче добиться, когда ребенок чувствует, что его искренне и глубоко любят, принимают таким, какой он есть. Тогда ребенок может примириться с руководящей ролью родителей без враждебности. Если нет сильной, здоровой, основанной на искренней любви и привязанности связи с родителями, ребенок реагирует на требования родителей с гневом, враждебностью, негодованием, обидой. Он рассматривает каждую просьбу как навязанную ему повинность и активно учится сопротивляться.</w:t>
      </w:r>
    </w:p>
    <w:p w:rsidR="00D43783" w:rsidRPr="00D43783" w:rsidRDefault="00D43783" w:rsidP="00D43783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54434" w:rsidRDefault="00B54434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D1E" w:rsidRDefault="005C6D1E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D1E" w:rsidRDefault="005C6D1E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A2AF3" w:rsidRDefault="00DA2AF3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D1E" w:rsidRDefault="005C6D1E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D1E" w:rsidRPr="00B54434" w:rsidRDefault="005C6D1E" w:rsidP="005C6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DA2AF3" w:rsidRDefault="00DA2AF3" w:rsidP="005C6D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C6D1E" w:rsidRPr="009600C2" w:rsidRDefault="005C6D1E" w:rsidP="00DA2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Pr="00B544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Аутотренинг родительской любви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r w:rsidR="00DA2AF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</w:t>
      </w:r>
      <w:proofErr w:type="spellStart"/>
      <w:r w:rsidRPr="009600C2">
        <w:rPr>
          <w:rFonts w:ascii="Times New Roman" w:eastAsia="Times New Roman" w:hAnsi="Times New Roman" w:cs="Times New Roman"/>
          <w:sz w:val="28"/>
          <w:szCs w:val="28"/>
          <w:lang w:eastAsia="zh-CN"/>
        </w:rPr>
        <w:t>С.Л.Соловейчик</w:t>
      </w:r>
      <w:proofErr w:type="spellEnd"/>
      <w:r w:rsidR="00DA2AF3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</w:p>
    <w:p w:rsidR="005C6D1E" w:rsidRPr="00B54434" w:rsidRDefault="005C6D1E" w:rsidP="005C6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C6D1E" w:rsidRPr="009600C2" w:rsidRDefault="005C6D1E" w:rsidP="005C6D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D1E" w:rsidRPr="00DA2AF3" w:rsidRDefault="005C6D1E" w:rsidP="00DA2AF3">
      <w:pPr>
        <w:pStyle w:val="a3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A2AF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«Мне послан ребенок; это дорогой мой гость; я благодарен ему за то, что он есть. </w:t>
      </w:r>
    </w:p>
    <w:p w:rsidR="005C6D1E" w:rsidRPr="00DA2AF3" w:rsidRDefault="005C6D1E" w:rsidP="00DA2AF3">
      <w:pPr>
        <w:pStyle w:val="a3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A2AF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Он так же призван к жизни, как и я, это нас объединяет – мы есть, мы живые люди. </w:t>
      </w:r>
    </w:p>
    <w:p w:rsidR="005C6D1E" w:rsidRPr="00DA2AF3" w:rsidRDefault="005C6D1E" w:rsidP="00DA2AF3">
      <w:pPr>
        <w:pStyle w:val="a3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A2AF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Он такой же, как и я, он человек, и не будущий человек, а сегодняшний, и поэтому он другой, как и все люди; я его принимаю, как всякого другого человека. </w:t>
      </w:r>
    </w:p>
    <w:p w:rsidR="005C6D1E" w:rsidRPr="00DA2AF3" w:rsidRDefault="005C6D1E" w:rsidP="00DA2AF3">
      <w:pPr>
        <w:pStyle w:val="a3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A2AF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Я </w:t>
      </w:r>
      <w:proofErr w:type="gramStart"/>
      <w:r w:rsidRPr="00DA2AF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принимаю ребенка… Я принимаю</w:t>
      </w:r>
      <w:proofErr w:type="gramEnd"/>
      <w:r w:rsidRPr="00DA2AF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его, я охраняю его детство, я понимаю, терплю, принимаю, прощаю. </w:t>
      </w:r>
    </w:p>
    <w:p w:rsidR="005C6D1E" w:rsidRPr="00DA2AF3" w:rsidRDefault="005C6D1E" w:rsidP="00DA2AF3">
      <w:pPr>
        <w:pStyle w:val="a3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A2AF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Я не принимаю силу к нему, не угнетаю его своей силой, потому что я его люблю. </w:t>
      </w:r>
    </w:p>
    <w:p w:rsidR="005C6D1E" w:rsidRPr="00DA2AF3" w:rsidRDefault="005C6D1E" w:rsidP="00DA2AF3">
      <w:pPr>
        <w:pStyle w:val="a3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A2AF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Я люблю его, и я благодарен ему за то, что он есть, и за то, что я могу его любить, и тем самым я возвышаюсь в духе своем».</w:t>
      </w:r>
    </w:p>
    <w:p w:rsidR="005C6D1E" w:rsidRDefault="005C6D1E" w:rsidP="00DA2AF3">
      <w:pPr>
        <w:spacing w:after="0" w:line="240" w:lineRule="auto"/>
        <w:ind w:left="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C6D1E" w:rsidRDefault="005C6D1E" w:rsidP="00DA2AF3">
      <w:pPr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sectPr w:rsidR="005C6D1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68" w:rsidRDefault="00982468" w:rsidP="005C6D1E">
      <w:pPr>
        <w:spacing w:after="0" w:line="240" w:lineRule="auto"/>
      </w:pPr>
      <w:r>
        <w:separator/>
      </w:r>
    </w:p>
  </w:endnote>
  <w:endnote w:type="continuationSeparator" w:id="0">
    <w:p w:rsidR="00982468" w:rsidRDefault="00982468" w:rsidP="005C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68" w:rsidRDefault="00982468" w:rsidP="005C6D1E">
      <w:pPr>
        <w:spacing w:after="0" w:line="240" w:lineRule="auto"/>
      </w:pPr>
      <w:r>
        <w:separator/>
      </w:r>
    </w:p>
  </w:footnote>
  <w:footnote w:type="continuationSeparator" w:id="0">
    <w:p w:rsidR="00982468" w:rsidRDefault="00982468" w:rsidP="005C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1E" w:rsidRDefault="005C6D1E" w:rsidP="005C6D1E">
    <w:pPr>
      <w:pStyle w:val="a9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5C6D1E" w:rsidRPr="0079321C" w:rsidRDefault="005C6D1E" w:rsidP="005C6D1E">
    <w:pPr>
      <w:pStyle w:val="a9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5C6D1E" w:rsidRDefault="005C6D1E" w:rsidP="005C6D1E">
    <w:pPr>
      <w:pStyle w:val="a9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C8F"/>
    <w:multiLevelType w:val="multilevel"/>
    <w:tmpl w:val="F0F6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0D97"/>
    <w:multiLevelType w:val="hybridMultilevel"/>
    <w:tmpl w:val="31A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779A"/>
    <w:multiLevelType w:val="hybridMultilevel"/>
    <w:tmpl w:val="5248E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1343C8"/>
    <w:multiLevelType w:val="hybridMultilevel"/>
    <w:tmpl w:val="04E66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822E91"/>
    <w:multiLevelType w:val="multilevel"/>
    <w:tmpl w:val="7CF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DDD"/>
    <w:multiLevelType w:val="multilevel"/>
    <w:tmpl w:val="D4B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54F93"/>
    <w:multiLevelType w:val="multilevel"/>
    <w:tmpl w:val="DB10B6DC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7">
    <w:nsid w:val="33CC498E"/>
    <w:multiLevelType w:val="multilevel"/>
    <w:tmpl w:val="04D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527D4"/>
    <w:multiLevelType w:val="multilevel"/>
    <w:tmpl w:val="4DD4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C6F69"/>
    <w:multiLevelType w:val="multilevel"/>
    <w:tmpl w:val="B24E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BC007B"/>
    <w:multiLevelType w:val="hybridMultilevel"/>
    <w:tmpl w:val="05F2841E"/>
    <w:lvl w:ilvl="0" w:tplc="5178E942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">
    <w:nsid w:val="42B9725C"/>
    <w:multiLevelType w:val="hybridMultilevel"/>
    <w:tmpl w:val="1BDAD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C75BE"/>
    <w:multiLevelType w:val="multilevel"/>
    <w:tmpl w:val="70E8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791C91"/>
    <w:multiLevelType w:val="multilevel"/>
    <w:tmpl w:val="20B0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E527A"/>
    <w:multiLevelType w:val="hybridMultilevel"/>
    <w:tmpl w:val="C296A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3208BC"/>
    <w:multiLevelType w:val="multilevel"/>
    <w:tmpl w:val="73A2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67504"/>
    <w:multiLevelType w:val="multilevel"/>
    <w:tmpl w:val="D59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481E9D"/>
    <w:multiLevelType w:val="multilevel"/>
    <w:tmpl w:val="2EA8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518EC"/>
    <w:multiLevelType w:val="multilevel"/>
    <w:tmpl w:val="934A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75328"/>
    <w:multiLevelType w:val="hybridMultilevel"/>
    <w:tmpl w:val="97F2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B79B4"/>
    <w:multiLevelType w:val="hybridMultilevel"/>
    <w:tmpl w:val="97F2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550E6"/>
    <w:multiLevelType w:val="multilevel"/>
    <w:tmpl w:val="A12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3177B1"/>
    <w:multiLevelType w:val="hybridMultilevel"/>
    <w:tmpl w:val="E388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B3B71"/>
    <w:multiLevelType w:val="multilevel"/>
    <w:tmpl w:val="2472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8B751C"/>
    <w:multiLevelType w:val="multilevel"/>
    <w:tmpl w:val="FCD4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F31D01"/>
    <w:multiLevelType w:val="multilevel"/>
    <w:tmpl w:val="B0AC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6"/>
  </w:num>
  <w:num w:numId="4">
    <w:abstractNumId w:val="4"/>
  </w:num>
  <w:num w:numId="5">
    <w:abstractNumId w:val="25"/>
  </w:num>
  <w:num w:numId="6">
    <w:abstractNumId w:val="7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7"/>
  </w:num>
  <w:num w:numId="12">
    <w:abstractNumId w:val="21"/>
  </w:num>
  <w:num w:numId="13">
    <w:abstractNumId w:val="18"/>
  </w:num>
  <w:num w:numId="14">
    <w:abstractNumId w:val="16"/>
  </w:num>
  <w:num w:numId="15">
    <w:abstractNumId w:val="8"/>
  </w:num>
  <w:num w:numId="16">
    <w:abstractNumId w:val="12"/>
  </w:num>
  <w:num w:numId="17">
    <w:abstractNumId w:val="15"/>
  </w:num>
  <w:num w:numId="18">
    <w:abstractNumId w:val="20"/>
  </w:num>
  <w:num w:numId="19">
    <w:abstractNumId w:val="2"/>
  </w:num>
  <w:num w:numId="20">
    <w:abstractNumId w:val="11"/>
  </w:num>
  <w:num w:numId="21">
    <w:abstractNumId w:val="1"/>
  </w:num>
  <w:num w:numId="22">
    <w:abstractNumId w:val="24"/>
  </w:num>
  <w:num w:numId="23">
    <w:abstractNumId w:val="19"/>
  </w:num>
  <w:num w:numId="24">
    <w:abstractNumId w:val="10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3E"/>
    <w:rsid w:val="000C4F0B"/>
    <w:rsid w:val="000F4C58"/>
    <w:rsid w:val="0015766C"/>
    <w:rsid w:val="002928FD"/>
    <w:rsid w:val="003F3EE4"/>
    <w:rsid w:val="00482EC7"/>
    <w:rsid w:val="005C6D1E"/>
    <w:rsid w:val="0076442E"/>
    <w:rsid w:val="007B597A"/>
    <w:rsid w:val="007E4E3E"/>
    <w:rsid w:val="008244F3"/>
    <w:rsid w:val="008F2851"/>
    <w:rsid w:val="00982468"/>
    <w:rsid w:val="00B54434"/>
    <w:rsid w:val="00B8747F"/>
    <w:rsid w:val="00C95A25"/>
    <w:rsid w:val="00D43783"/>
    <w:rsid w:val="00DA2AF3"/>
    <w:rsid w:val="00E72570"/>
    <w:rsid w:val="00F514D2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4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4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3783"/>
  </w:style>
  <w:style w:type="table" w:styleId="a8">
    <w:name w:val="Table Grid"/>
    <w:basedOn w:val="a1"/>
    <w:uiPriority w:val="59"/>
    <w:rsid w:val="00D4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6D1E"/>
  </w:style>
  <w:style w:type="paragraph" w:styleId="ab">
    <w:name w:val="footer"/>
    <w:basedOn w:val="a"/>
    <w:link w:val="ac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6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4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4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3783"/>
  </w:style>
  <w:style w:type="table" w:styleId="a8">
    <w:name w:val="Table Grid"/>
    <w:basedOn w:val="a1"/>
    <w:uiPriority w:val="59"/>
    <w:rsid w:val="00D4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6D1E"/>
  </w:style>
  <w:style w:type="paragraph" w:styleId="ab">
    <w:name w:val="footer"/>
    <w:basedOn w:val="a"/>
    <w:link w:val="ac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539">
          <w:marLeft w:val="0"/>
          <w:marRight w:val="-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58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3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826">
              <w:marLeft w:val="-4650"/>
              <w:marRight w:val="6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356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203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156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6085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6054">
                              <w:marLeft w:val="52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649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5313">
                              <w:marLeft w:val="0"/>
                              <w:marRight w:val="37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363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5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8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23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8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873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649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170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636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83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8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190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708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80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111">
              <w:marLeft w:val="0"/>
              <w:marRight w:val="0"/>
              <w:marTop w:val="22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08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92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4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39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F058-1F03-44F1-9217-FC04F16A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2018-11-15T19:00:00Z</dcterms:created>
  <dcterms:modified xsi:type="dcterms:W3CDTF">2018-11-16T11:28:00Z</dcterms:modified>
</cp:coreProperties>
</file>