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F" w:rsidRDefault="00CC2734" w:rsidP="00CC2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E2F6F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Поддержка детской одаренности в условиях </w:t>
      </w:r>
    </w:p>
    <w:p w:rsidR="00CC2734" w:rsidRDefault="00EE2F6F" w:rsidP="00CC2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семейного воспитания</w:t>
      </w:r>
      <w:r w:rsidR="00CC273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CC2734" w:rsidRDefault="00CC2734" w:rsidP="00AD330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D3300" w:rsidRPr="00AD3300" w:rsidRDefault="00AD3300" w:rsidP="00AD33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33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Книги </w:t>
      </w:r>
      <w:r w:rsidRPr="00AD3300">
        <w:rPr>
          <w:rFonts w:ascii="Times New Roman" w:hAnsi="Times New Roman" w:cs="Times New Roman"/>
          <w:b/>
          <w:sz w:val="32"/>
          <w:szCs w:val="32"/>
        </w:rPr>
        <w:t xml:space="preserve"> для самообразования родителей</w:t>
      </w: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2F1" w:rsidRPr="000302F1" w:rsidRDefault="000302F1" w:rsidP="000302F1">
      <w:pPr>
        <w:numPr>
          <w:ilvl w:val="0"/>
          <w:numId w:val="1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0302F1">
        <w:rPr>
          <w:rFonts w:ascii="Times New Roman" w:eastAsia="Times New Roman" w:hAnsi="Times New Roman" w:cs="Times New Roman"/>
          <w:b/>
          <w:iCs/>
          <w:sz w:val="28"/>
          <w:szCs w:val="28"/>
        </w:rPr>
        <w:t>Доровской</w:t>
      </w:r>
      <w:proofErr w:type="spellEnd"/>
      <w:r w:rsidRPr="000302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А.И. Сто советов по развитию одаренности детей</w:t>
      </w:r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 xml:space="preserve">. Родителям, воспитателям, учителям / А.И. </w:t>
      </w:r>
      <w:proofErr w:type="spellStart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>Доровской</w:t>
      </w:r>
      <w:proofErr w:type="spellEnd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>. – М.: Рос</w:t>
      </w:r>
      <w:proofErr w:type="gramStart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proofErr w:type="gramEnd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>ед</w:t>
      </w:r>
      <w:proofErr w:type="spellEnd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>. агентство, 1997. – 310 с.</w:t>
      </w:r>
      <w:r w:rsidRPr="00030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02F1" w:rsidRPr="000302F1" w:rsidRDefault="000302F1" w:rsidP="000302F1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hyperlink r:id="rId8" w:history="1">
        <w:r w:rsidRPr="00030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https://search.rsl.ru/r</w:t>
        </w:r>
        <w:r w:rsidRPr="00030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</w:t>
        </w:r>
        <w:r w:rsidRPr="00030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/record/01001792561</w:t>
        </w:r>
      </w:hyperlink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" w:history="1">
        <w:r w:rsidRPr="00030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https://www.ozon.ru/context/detail/id/27571946/</w:t>
        </w:r>
      </w:hyperlink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–купить</w:t>
      </w:r>
    </w:p>
    <w:p w:rsidR="000302F1" w:rsidRPr="000302F1" w:rsidRDefault="000302F1" w:rsidP="00030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302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Аннотация</w:t>
      </w:r>
    </w:p>
    <w:p w:rsidR="000302F1" w:rsidRPr="000302F1" w:rsidRDefault="000302F1" w:rsidP="00030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книге дается теоретический и практический материал по выявле</w:t>
      </w:r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нию и развитию одаренности детей. Представляет интерес диагностика творческой одаренности, задачи логического и математического типа, сценарии обучающих игр, упражнения для развития исследовательской и поисковой активности, тесты, опросники, а также рекомендации по составлению программ и индивидуальных планов для одаренных школьников. В книге отражены специфические особенности </w:t>
      </w:r>
      <w:proofErr w:type="gramStart"/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</w:t>
      </w:r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вательной деятельностью одаренных школьников, что представляет осо</w:t>
      </w:r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бую сложность в практической работе образовательных организаций раз</w:t>
      </w:r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личного типа. </w:t>
      </w:r>
    </w:p>
    <w:p w:rsidR="000302F1" w:rsidRPr="000302F1" w:rsidRDefault="000302F1" w:rsidP="00030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Предназначена</w:t>
      </w:r>
      <w:proofErr w:type="gramEnd"/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учителей, воспитателей, родителей</w:t>
      </w:r>
    </w:p>
    <w:p w:rsidR="000302F1" w:rsidRPr="000302F1" w:rsidRDefault="000302F1" w:rsidP="000302F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302F1" w:rsidRPr="000302F1" w:rsidRDefault="000302F1" w:rsidP="000302F1">
      <w:pPr>
        <w:numPr>
          <w:ilvl w:val="0"/>
          <w:numId w:val="1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302F1">
        <w:rPr>
          <w:rFonts w:ascii="Times New Roman" w:eastAsia="Times New Roman" w:hAnsi="Times New Roman" w:cs="Times New Roman"/>
          <w:b/>
          <w:iCs/>
          <w:sz w:val="28"/>
          <w:szCs w:val="28"/>
        </w:rPr>
        <w:t>Одаренность: рабочая концепция:</w:t>
      </w:r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 xml:space="preserve"> Ежегодник РПО. Т.8. Вып.1 / отв. ред. Д.Б. Богоявленская, В.Д. </w:t>
      </w:r>
      <w:proofErr w:type="spellStart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>Шадриков</w:t>
      </w:r>
      <w:proofErr w:type="spellEnd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>. – Самара; М.: Изд-во РПО, 2000. – С. 5-13.</w:t>
      </w:r>
    </w:p>
    <w:p w:rsidR="000302F1" w:rsidRPr="000302F1" w:rsidRDefault="000302F1" w:rsidP="000302F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hyperlink r:id="rId10" w:history="1">
        <w:r w:rsidRPr="00030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http://www.talant22.ru/upload/medialibrary/956/956754658bb4b72a187f2a8be4cb4e90.pdf</w:t>
        </w:r>
      </w:hyperlink>
      <w:r w:rsidRPr="00030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302F1" w:rsidRPr="000302F1" w:rsidRDefault="000302F1" w:rsidP="00030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302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Аннотация </w:t>
      </w:r>
    </w:p>
    <w:p w:rsidR="000302F1" w:rsidRPr="000302F1" w:rsidRDefault="000302F1" w:rsidP="00030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302F1">
        <w:rPr>
          <w:rFonts w:ascii="Times New Roman" w:eastAsia="Times New Roman" w:hAnsi="Times New Roman" w:cs="Times New Roman"/>
          <w:sz w:val="28"/>
          <w:szCs w:val="28"/>
        </w:rPr>
        <w:t xml:space="preserve">Предлагаемое издание «Рабочей концепции одаренности» отражает общую позицию ведущих отечественных специалистов в области психологии одаренности. Концепция дает единую теоретическую базу для решения ключевых проблем одаренности: определения одаренности, ее видов, путей идентификации и т. д. Предназначена для всех работающих в данной области. Прежде всего, может быть </w:t>
      </w:r>
      <w:proofErr w:type="gramStart"/>
      <w:r w:rsidRPr="000302F1">
        <w:rPr>
          <w:rFonts w:ascii="Times New Roman" w:eastAsia="Times New Roman" w:hAnsi="Times New Roman" w:cs="Times New Roman"/>
          <w:sz w:val="28"/>
          <w:szCs w:val="28"/>
        </w:rPr>
        <w:t>интересна</w:t>
      </w:r>
      <w:proofErr w:type="gramEnd"/>
      <w:r w:rsidRPr="000302F1">
        <w:rPr>
          <w:rFonts w:ascii="Times New Roman" w:eastAsia="Times New Roman" w:hAnsi="Times New Roman" w:cs="Times New Roman"/>
          <w:sz w:val="28"/>
          <w:szCs w:val="28"/>
        </w:rPr>
        <w:t xml:space="preserve"> учителям и психологам-практикам, а также сотрудникам исследовательских институтов, аспирантам и студентам педагогических и психологических учебных заведений. Знакомство с ней будет полезно и для родителей.</w:t>
      </w:r>
    </w:p>
    <w:p w:rsidR="000302F1" w:rsidRPr="000302F1" w:rsidRDefault="000302F1" w:rsidP="000302F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302F1" w:rsidRPr="000302F1" w:rsidRDefault="000302F1" w:rsidP="000302F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302F1" w:rsidRPr="000302F1" w:rsidRDefault="000302F1" w:rsidP="000302F1">
      <w:pPr>
        <w:numPr>
          <w:ilvl w:val="0"/>
          <w:numId w:val="1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302F1">
        <w:rPr>
          <w:rFonts w:ascii="Times New Roman" w:eastAsia="Times New Roman" w:hAnsi="Times New Roman" w:cs="Times New Roman"/>
          <w:b/>
          <w:iCs/>
          <w:sz w:val="28"/>
          <w:szCs w:val="28"/>
        </w:rPr>
        <w:t>Одаренные дети: пер. с англ./</w:t>
      </w:r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общ</w:t>
      </w:r>
      <w:proofErr w:type="gramStart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gramEnd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 xml:space="preserve">ед. Г.В. </w:t>
      </w:r>
      <w:proofErr w:type="spellStart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>Бурменской</w:t>
      </w:r>
      <w:proofErr w:type="spellEnd"/>
      <w:r w:rsidRPr="000302F1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В.М. Слуцкого. –  М.: Прогресс, 1991. – 376 с.</w:t>
      </w:r>
    </w:p>
    <w:p w:rsidR="000302F1" w:rsidRPr="000302F1" w:rsidRDefault="000302F1" w:rsidP="0003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Pr="00030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http://www.klex.ru/cl0</w:t>
        </w:r>
      </w:hyperlink>
    </w:p>
    <w:p w:rsidR="000302F1" w:rsidRPr="000302F1" w:rsidRDefault="000302F1" w:rsidP="0003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Pr="00030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http://www.koob.ru/burmenskaya_g_v/odarennie_deti</w:t>
        </w:r>
      </w:hyperlink>
    </w:p>
    <w:p w:rsidR="000302F1" w:rsidRPr="000302F1" w:rsidRDefault="000302F1" w:rsidP="000302F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hyperlink r:id="rId13" w:history="1">
        <w:r w:rsidRPr="00030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http://sensor-1.ucoz.ru/load/3-1-0-846</w:t>
        </w:r>
      </w:hyperlink>
    </w:p>
    <w:p w:rsidR="000302F1" w:rsidRPr="000302F1" w:rsidRDefault="000302F1" w:rsidP="000302F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302F1" w:rsidRPr="000302F1" w:rsidRDefault="000302F1" w:rsidP="000302F1">
      <w:pPr>
        <w:keepNext/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302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Аннотация</w:t>
      </w:r>
    </w:p>
    <w:p w:rsidR="000302F1" w:rsidRPr="000302F1" w:rsidRDefault="000302F1" w:rsidP="000302F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предлагаемой читателю книги — помочь  взрослым, мамам и папам, бабушкам и дедушкам, воспитателям и учителям, работникам социально-психолого-педагогических служб, разобраться в том, как выявлять одаренных детей, как воспитывать и обучать их, как с ними общаться. </w:t>
      </w:r>
    </w:p>
    <w:p w:rsidR="000302F1" w:rsidRPr="000302F1" w:rsidRDefault="000302F1" w:rsidP="000302F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F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«Одаренные дети» — это сборник, состоящий из двух самостоятельных книг, адресованных как родителям одаренных детей, так и тем, кто профессионально связан с ними. </w:t>
      </w:r>
    </w:p>
    <w:p w:rsidR="000302F1" w:rsidRPr="000302F1" w:rsidRDefault="000302F1" w:rsidP="000302F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книга «Счастливые родители одаренных детей» написана Кэрол </w:t>
      </w:r>
      <w:proofErr w:type="spellStart"/>
      <w:r w:rsidRPr="000302F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Тэкэкс</w:t>
      </w:r>
      <w:proofErr w:type="spellEnd"/>
      <w:r w:rsidRPr="0003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профессором университета Кливленда, которая уже давно и успешно занимается проблемами выявления и воспитания одаренных детей. Одна из основных задач, которую ставит перед собой К. </w:t>
      </w:r>
      <w:proofErr w:type="spellStart"/>
      <w:r w:rsidRPr="000302F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Тэкэкс</w:t>
      </w:r>
      <w:proofErr w:type="spellEnd"/>
      <w:r w:rsidRPr="000302F1">
        <w:rPr>
          <w:rFonts w:ascii="Times New Roman" w:eastAsia="Times New Roman" w:hAnsi="Times New Roman" w:cs="Times New Roman"/>
          <w:sz w:val="28"/>
          <w:szCs w:val="28"/>
          <w:lang w:eastAsia="ru-RU"/>
        </w:rPr>
        <w:t>,— помочь родителям понять меру одаренности своего ребенка, а также преодолеть те трудности, которые возникают в общении с ним. </w:t>
      </w:r>
    </w:p>
    <w:p w:rsidR="000302F1" w:rsidRPr="000302F1" w:rsidRDefault="000302F1" w:rsidP="000302F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F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книга сборника «Одаренность: выявление и развитие» обращена к профессионалам — воспитателям детских садов, учителям и социальным работникам, которым приходится сталкиваться с одаренными детьми. </w:t>
      </w:r>
    </w:p>
    <w:p w:rsidR="000302F1" w:rsidRPr="000302F1" w:rsidRDefault="000302F1" w:rsidP="000302F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книга написана коллективом авторов под руководством М. </w:t>
      </w:r>
      <w:proofErr w:type="spellStart"/>
      <w:r w:rsidRPr="00030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Карне</w:t>
      </w:r>
      <w:proofErr w:type="spellEnd"/>
      <w:r w:rsidRPr="00030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возглавляющей в университете штата Иллинойс специальные программы социальной, психологической и педагогической помощи одаренным детям. В 70-х годах она провела много исследований и разработала специальные обучающие программы для таких детей.</w:t>
      </w:r>
    </w:p>
    <w:p w:rsidR="000302F1" w:rsidRPr="000302F1" w:rsidRDefault="000302F1" w:rsidP="000302F1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2F1" w:rsidRPr="000302F1" w:rsidRDefault="000302F1" w:rsidP="000302F1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3300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8B" w:rsidRDefault="008A4F8B" w:rsidP="00EE0154">
      <w:pPr>
        <w:spacing w:after="0" w:line="240" w:lineRule="auto"/>
      </w:pPr>
      <w:r>
        <w:separator/>
      </w:r>
    </w:p>
  </w:endnote>
  <w:endnote w:type="continuationSeparator" w:id="0">
    <w:p w:rsidR="008A4F8B" w:rsidRDefault="008A4F8B" w:rsidP="00EE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8B" w:rsidRDefault="008A4F8B" w:rsidP="00EE0154">
      <w:pPr>
        <w:spacing w:after="0" w:line="240" w:lineRule="auto"/>
      </w:pPr>
      <w:r>
        <w:separator/>
      </w:r>
    </w:p>
  </w:footnote>
  <w:footnote w:type="continuationSeparator" w:id="0">
    <w:p w:rsidR="008A4F8B" w:rsidRDefault="008A4F8B" w:rsidP="00EE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54" w:rsidRDefault="00EE0154" w:rsidP="00EE0154">
    <w:pPr>
      <w:pStyle w:val="a8"/>
      <w:spacing w:line="240" w:lineRule="atLeast"/>
      <w:jc w:val="right"/>
      <w:rPr>
        <w:b/>
        <w:i/>
      </w:rPr>
    </w:pPr>
    <w:r w:rsidRPr="0079321C">
      <w:rPr>
        <w:b/>
        <w:i/>
      </w:rPr>
      <w:t xml:space="preserve">Министерство образования Пермского края </w:t>
    </w:r>
  </w:p>
  <w:p w:rsidR="00EE0154" w:rsidRPr="0079321C" w:rsidRDefault="00EE0154" w:rsidP="00EE0154">
    <w:pPr>
      <w:pStyle w:val="a8"/>
      <w:spacing w:line="240" w:lineRule="atLeast"/>
      <w:jc w:val="right"/>
      <w:rPr>
        <w:b/>
        <w:i/>
      </w:rPr>
    </w:pPr>
    <w:r w:rsidRPr="0079321C">
      <w:rPr>
        <w:b/>
        <w:i/>
      </w:rPr>
      <w:t>ГАУ ДПО «Институт развития образования Пермского края»</w:t>
    </w:r>
  </w:p>
  <w:p w:rsidR="00EE0154" w:rsidRDefault="00EE0154" w:rsidP="00EE0154">
    <w:pPr>
      <w:pStyle w:val="a8"/>
      <w:spacing w:line="240" w:lineRule="atLeast"/>
      <w:jc w:val="right"/>
    </w:pPr>
    <w:r w:rsidRPr="0079321C">
      <w:rPr>
        <w:b/>
        <w:i/>
      </w:rPr>
      <w:t xml:space="preserve"> АНО «Институт поддержки семейного воспитания» </w:t>
    </w:r>
    <w:r w:rsidRPr="0079321C">
      <w:rPr>
        <w:b/>
        <w:i/>
        <w:u w:val="single"/>
      </w:rPr>
      <w:t>__________________________________________________________________</w:t>
    </w:r>
    <w:r>
      <w:rPr>
        <w:b/>
        <w:i/>
        <w:u w:val="single"/>
      </w:rPr>
      <w:t>___________________</w:t>
    </w:r>
  </w:p>
  <w:p w:rsidR="00EE0154" w:rsidRPr="00EE0154" w:rsidRDefault="00EE0154" w:rsidP="00EE01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758"/>
    <w:multiLevelType w:val="hybridMultilevel"/>
    <w:tmpl w:val="913E8F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81FE8248">
      <w:start w:val="49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38"/>
    <w:rsid w:val="000302F1"/>
    <w:rsid w:val="0005029F"/>
    <w:rsid w:val="008A4F8B"/>
    <w:rsid w:val="00AD3300"/>
    <w:rsid w:val="00CC2734"/>
    <w:rsid w:val="00E40938"/>
    <w:rsid w:val="00E81EA1"/>
    <w:rsid w:val="00EE0154"/>
    <w:rsid w:val="00E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3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D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3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E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0154"/>
  </w:style>
  <w:style w:type="paragraph" w:styleId="aa">
    <w:name w:val="footer"/>
    <w:basedOn w:val="a"/>
    <w:link w:val="ab"/>
    <w:uiPriority w:val="99"/>
    <w:unhideWhenUsed/>
    <w:rsid w:val="00EE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0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3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D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3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E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0154"/>
  </w:style>
  <w:style w:type="paragraph" w:styleId="aa">
    <w:name w:val="footer"/>
    <w:basedOn w:val="a"/>
    <w:link w:val="ab"/>
    <w:uiPriority w:val="99"/>
    <w:unhideWhenUsed/>
    <w:rsid w:val="00EE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rsl.ru/ru/record/01001792561" TargetMode="External"/><Relationship Id="rId13" Type="http://schemas.openxmlformats.org/officeDocument/2006/relationships/hyperlink" Target="http://sensor-1.ucoz.ru/load/3-1-0-84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oob.ru/burmenskaya_g_v/odarennie_det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lex.ru/cl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lant22.ru/upload/medialibrary/956/956754658bb4b72a187f2a8be4cb4e9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zon.ru/context/detail/id/27571946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7</cp:revision>
  <dcterms:created xsi:type="dcterms:W3CDTF">2018-11-15T19:04:00Z</dcterms:created>
  <dcterms:modified xsi:type="dcterms:W3CDTF">2018-11-19T18:15:00Z</dcterms:modified>
</cp:coreProperties>
</file>